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line="1" w:lineRule="exact"/>
      </w:pPr>
    </w:p>
    <w:tbl>
      <w:tblPr>
        <w:tblStyle w:val="TableNormal"/>
        <w:tblW w:w="1557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44"/>
        <w:gridCol w:w="1400"/>
        <w:gridCol w:w="1567"/>
        <w:gridCol w:w="2243"/>
        <w:gridCol w:w="1655"/>
        <w:gridCol w:w="2845"/>
        <w:gridCol w:w="2172"/>
        <w:gridCol w:w="1350"/>
      </w:tblGrid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u w:val="single"/>
              </w:rPr>
              <w:t>附件：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6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sz w:val="32"/>
                <w:szCs w:val="32"/>
              </w:rPr>
            </w:pPr>
            <w:r>
              <w:rPr>
                <w:rFonts w:ascii="微软雅黑" w:eastAsia="微软雅黑" w:hAnsi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双桥区</w:t>
            </w:r>
            <w:r>
              <w:rPr>
                <w:rFonts w:cs="微软雅黑" w:hint="eastAsia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发改局</w:t>
            </w:r>
            <w:bookmarkStart w:id="0" w:name="_GoBack"/>
            <w:r>
              <w:rPr>
                <w:rFonts w:ascii="微软雅黑" w:eastAsia="微软雅黑" w:hAnsi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  <w:t>公益岗</w:t>
            </w:r>
            <w:r>
              <w:rPr>
                <w:rFonts w:ascii="微软雅黑" w:eastAsia="微软雅黑" w:hAnsi="微软雅黑" w:cs="微软雅黑" w:hint="eastAsia"/>
                <w:i w:val="0"/>
                <w:caps w:val="0"/>
                <w:color w:val="333333"/>
                <w:spacing w:val="0"/>
                <w:sz w:val="24"/>
                <w:szCs w:val="24"/>
              </w:rPr>
              <w:t>招聘岗位信息表</w:t>
            </w:r>
            <w:bookmarkEnd w:id="0"/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单位性质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岗位名称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工作内容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岗位数量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岗位要求</w:t>
            </w:r>
          </w:p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（年龄、性别、学历等要求）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工作地点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a0"/>
              <w:framePr w:w="15576" w:h="6810" w:hRule="atLeast" w:wrap="around" w:vAnchor="page" w:hAnchor="page" w:x="513" w:y="1314"/>
              <w:ind w:left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framePr w:w="15576" w:h="6810" w:hRule="atLeast" w:wrap="around" w:vAnchor="page" w:hAnchor="page" w:x="513" w:y="1314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双桥区</w:t>
            </w:r>
            <w:r>
              <w:rPr>
                <w:rFonts w:hint="eastAsia"/>
                <w:lang w:val="en-US" w:eastAsia="zh-CN"/>
              </w:rPr>
              <w:t>发展和改革局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事业单位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lang w:eastAsia="zh-CN"/>
              </w:rPr>
            </w:pPr>
          </w:p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eastAsia="zh-CN"/>
              </w:rPr>
              <w:t>公益性岗位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ind w:firstLine="240" w:firstLineChars="100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库房看管整理，主要负责看管整理库房，打扫库房卫生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ascii="宋体" w:eastAsia="宋体" w:hAnsi="宋体" w:cs="宋体" w:hint="default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1.年龄要求：男性50周岁以下，女性50周岁以下；2.</w:t>
            </w:r>
            <w:r>
              <w:rPr>
                <w:rFonts w:hint="eastAsia"/>
                <w:lang w:eastAsia="zh-CN"/>
              </w:rPr>
              <w:t>学历要求：初中及以上；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rFonts w:hint="default"/>
                <w:sz w:val="10"/>
                <w:szCs w:val="10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南园第二中学对面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W w:w="15576" w:type="dxa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7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framePr w:w="15576" w:h="6810" w:hRule="atLeast" w:wrap="around" w:vAnchor="page" w:hAnchor="page" w:x="513" w:y="1314"/>
              <w:jc w:val="center"/>
              <w:rPr>
                <w:sz w:val="10"/>
                <w:szCs w:val="10"/>
                <w:lang w:eastAsia="zh-CN"/>
              </w:rPr>
            </w:pPr>
          </w:p>
        </w:tc>
      </w:tr>
    </w:tbl>
    <w:p>
      <w:pPr>
        <w:spacing w:line="1" w:lineRule="exact"/>
      </w:pPr>
    </w:p>
    <w:p/>
    <w:p/>
    <w:p/>
    <w:p/>
    <w:p/>
    <w:p/>
    <w:p/>
    <w:p>
      <w:pPr>
        <w:tabs>
          <w:tab w:val="left" w:pos="1455"/>
          <w:tab w:val="left" w:pos="9527"/>
        </w:tabs>
      </w:pPr>
      <w:r>
        <w:rPr>
          <w:lang w:eastAsia="zh-CN"/>
        </w:rPr>
        <w:tab/>
      </w:r>
    </w:p>
    <w:sectPr>
      <w:pgSz w:w="16840" w:h="11900" w:orient="landscape"/>
      <w:pgMar w:top="360" w:right="360" w:bottom="360" w:left="360" w:header="0" w:footer="3" w:gutter="0"/>
      <w:cols w:num="1" w:space="72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0"/>
  <w:drawingGridHorizontalSpacing w:val="181"/>
  <w:drawingGridVerticalSpacing w:val="181"/>
  <w:noPunctuationKerning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E1"/>
    <w:rsid w:val="001C212D"/>
    <w:rsid w:val="006A39FF"/>
    <w:rsid w:val="006D5E62"/>
    <w:rsid w:val="00702127"/>
    <w:rsid w:val="00952FFA"/>
    <w:rsid w:val="009D15E1"/>
    <w:rsid w:val="00A62369"/>
    <w:rsid w:val="00DC06F9"/>
    <w:rsid w:val="00FB4BAA"/>
    <w:rsid w:val="03AF51D8"/>
    <w:rsid w:val="0405574B"/>
    <w:rsid w:val="24E4615A"/>
    <w:rsid w:val="30AC003E"/>
    <w:rsid w:val="35676C1A"/>
    <w:rsid w:val="3A4016C0"/>
    <w:rsid w:val="52A5483B"/>
    <w:rsid w:val="584D77F3"/>
    <w:rsid w:val="5DA04723"/>
    <w:rsid w:val="63185352"/>
    <w:rsid w:val="7C3133A3"/>
  </w:rsids>
  <w:docVars>
    <w:docVar w:name="commondata" w:val="eyJoZGlkIjoiNjMwNTJiOTY0MzRhNzgxOWZkNTFhZjcxMDMxMjcxOTQ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</w:pPr>
    <w:rPr>
      <w:rFonts w:ascii="宋体" w:eastAsia="宋体" w:hAnsi="宋体" w:cs="宋体"/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a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其他_"/>
    <w:basedOn w:val="DefaultParagraphFont"/>
    <w:link w:val="a0"/>
    <w:qFormat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0">
    <w:name w:val="其他"/>
    <w:basedOn w:val="Normal"/>
    <w:link w:val="a"/>
    <w:qFormat/>
    <w:pPr>
      <w:ind w:left="520"/>
    </w:pPr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1">
    <w:name w:val="表格标题_"/>
    <w:basedOn w:val="DefaultParagraphFont"/>
    <w:link w:val="a2"/>
    <w:qFormat/>
    <w:rPr>
      <w:rFonts w:ascii="微软雅黑" w:eastAsia="微软雅黑" w:hAnsi="微软雅黑" w:cs="微软雅黑"/>
      <w:sz w:val="16"/>
      <w:szCs w:val="16"/>
      <w:u w:val="none"/>
      <w:lang w:val="zh-CN" w:eastAsia="zh-CN" w:bidi="zh-CN"/>
    </w:rPr>
  </w:style>
  <w:style w:type="paragraph" w:customStyle="1" w:styleId="a2">
    <w:name w:val="表格标题"/>
    <w:basedOn w:val="Normal"/>
    <w:link w:val="a1"/>
    <w:qFormat/>
    <w:rPr>
      <w:rFonts w:ascii="微软雅黑" w:eastAsia="微软雅黑" w:hAnsi="微软雅黑" w:cs="微软雅黑"/>
      <w:sz w:val="16"/>
      <w:szCs w:val="16"/>
      <w:lang w:val="zh-CN" w:eastAsia="zh-CN" w:bidi="zh-CN"/>
    </w:rPr>
  </w:style>
  <w:style w:type="character" w:customStyle="1" w:styleId="a3">
    <w:name w:val="页眉 字符"/>
    <w:basedOn w:val="DefaultParagraphFont"/>
    <w:link w:val="Header"/>
    <w:uiPriority w:val="99"/>
    <w:qFormat/>
    <w:rPr>
      <w:color w:val="000000"/>
      <w:sz w:val="18"/>
      <w:szCs w:val="18"/>
    </w:rPr>
  </w:style>
  <w:style w:type="character" w:customStyle="1" w:styleId="a4">
    <w:name w:val="页脚 字符"/>
    <w:basedOn w:val="DefaultParagraphFont"/>
    <w:link w:val="Footer"/>
    <w:uiPriority w:val="99"/>
    <w:qFormat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EAT</cp:lastModifiedBy>
  <cp:revision>8</cp:revision>
  <cp:lastPrinted>2022-02-10T05:33:00Z</cp:lastPrinted>
  <dcterms:created xsi:type="dcterms:W3CDTF">2022-02-10T01:05:00Z</dcterms:created>
  <dcterms:modified xsi:type="dcterms:W3CDTF">2022-07-19T01:28:03Z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97B4EA5765A144ED9009CBA961C34890</vt:lpwstr>
  </property>
  <property fmtid="{D5CDD505-2E9C-101B-9397-08002B2CF9AE}" pid="3" name="KSOProductBuildVer">
    <vt:lpwstr>2052-11.1.0.11830</vt:lpwstr>
  </property>
</Properties>
</file>