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  <w:t>18  农民专业合作社设立服务指南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both"/>
        <w:textAlignment w:val="auto"/>
        <w:rPr>
          <w:rFonts w:ascii="宋体" w:hAnsi="宋体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一、事项名称：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农民专业合作社设立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法人、其他组织、自然人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三、设立依据：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《中华人民共和国农民专业合作社法》（2006年10月31日主席令第五十七号，2017年12月27日予以修订）第十三条；《农民专业合作社登记管理条例》（2007年5月28日国务院令第498号，2014年2月19日予以修改）第四条；第二十条；第二十五条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六、办理时限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（一）法定时限：20个工作日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（二）承诺时限：2个工作日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七、申请条件：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（一）有五名以上符合《中华人民共和国农民专业合作社法》第十四条、第十五条规定的成员;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“第十四条 具有民事行为能力的公民，以及从事与农民专业合作社业务直接有关的生产经营活动的企业、事业单位或者社会团体，能够利用农民专业合作社提供的服务，承认并遵守农民专业合作社章程，履行章程规定的入社手续的，可以成为农民专业合作社的成员。但是，具有管理公共事务职能的单位不得加入农民专业合作社。农民专业合作社应当置备成员名册，并报登记机关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“第十五条 农民专业合作社的成员中，农民至少应当占成员总数的百分之八十。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成员总数二十人以下的，可以有一个企业、事业单位或者社会团体成员;成员总数超过二十人的，企业、事业单位和社会团体成员不得超过成员总数的百分之五。”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(二)有符合《中华人民共和国农民专业合作社法》规定的章程;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(三)有符合《中华人民共和国农民专业合作社法》规定的组织机构;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(四)有符合法律、行政法规规定的名称和章程确定的住所;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(五)有符合章程规定的成员出资。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八、申请材料：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1.《农民专业合作社登记（备案）申请书》；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2.全体设立人签名、盖章的设立大会纪要；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3.全体设立人签名、盖章的章程；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4.法定代表人、理事的任职文件和身份证明；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5.全体出资成员签名、盖章的出资清单；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6.法定代表人签署的成员名册和成员身份证明复印件；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7.住所使用证明；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8.指定代表或者委托代理人的证明；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9.名称预先核准通知书（经名称预先核准的须提交）；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10.农民专业合作社申请登记的业务范围中有法律、行政法规或者国务院决定规定必须在登记前报经批准的项目，应当提交有关的许可证书或者批准文件复印件。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九、办理方式：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</w:t>
      </w:r>
      <w:r>
        <w:rPr>
          <w:rFonts w:hint="eastAsia" w:ascii="仿宋" w:hAnsi="仿宋" w:eastAsia="仿宋" w:cs="仿宋"/>
          <w:sz w:val="32"/>
          <w:szCs w:val="32"/>
        </w:rPr>
        <w:t>窗口受理: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石洞子沟街道办事处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行政综合服务中心综合窗口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ascii="Times New Roman" w:hAnsi="Times New Roman"/>
          <w:color w:val="auto"/>
          <w:sz w:val="27"/>
          <w:szCs w:val="27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受理-办结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ascii="宋体" w:hAnsi="宋体" w:cs="仿宋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现场领取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（二）电话咨询：0314-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、监督投诉方式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bidi="ar"/>
        </w:rPr>
      </w:pPr>
    </w:p>
    <w:p>
      <w:pPr>
        <w:widowControl/>
        <w:shd w:val="clear" w:color="auto" w:fill="FFFFFF"/>
        <w:spacing w:before="100" w:beforeAutospacing="1" w:after="240"/>
        <w:jc w:val="left"/>
        <w:rPr>
          <w:rFonts w:hint="eastAsia" w:ascii="宋体" w:hAnsi="宋体" w:cs="宋体"/>
          <w:color w:val="auto"/>
          <w:kern w:val="0"/>
          <w:sz w:val="32"/>
          <w:szCs w:val="32"/>
          <w:shd w:val="clear" w:color="auto" w:fill="FFFFFF"/>
        </w:rPr>
      </w:pPr>
    </w:p>
    <w:p>
      <w:pPr>
        <w:widowControl/>
        <w:shd w:val="clear" w:color="auto" w:fill="FFFFFF"/>
        <w:spacing w:before="100" w:beforeAutospacing="1" w:after="240"/>
        <w:jc w:val="lef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6000F2"/>
    <w:rsid w:val="002253BD"/>
    <w:rsid w:val="00227BF0"/>
    <w:rsid w:val="00236512"/>
    <w:rsid w:val="003406A5"/>
    <w:rsid w:val="00425DC4"/>
    <w:rsid w:val="004745ED"/>
    <w:rsid w:val="004D7F39"/>
    <w:rsid w:val="006000F2"/>
    <w:rsid w:val="00635663"/>
    <w:rsid w:val="00A01C78"/>
    <w:rsid w:val="00A77F19"/>
    <w:rsid w:val="0404728D"/>
    <w:rsid w:val="069A759F"/>
    <w:rsid w:val="09824099"/>
    <w:rsid w:val="0BBC7CD2"/>
    <w:rsid w:val="10B951E3"/>
    <w:rsid w:val="1AC92B69"/>
    <w:rsid w:val="1D0A0A83"/>
    <w:rsid w:val="23337D8B"/>
    <w:rsid w:val="28862066"/>
    <w:rsid w:val="28A76D6D"/>
    <w:rsid w:val="2A7423E6"/>
    <w:rsid w:val="2C40507F"/>
    <w:rsid w:val="2D11171C"/>
    <w:rsid w:val="305A6DC2"/>
    <w:rsid w:val="30D73164"/>
    <w:rsid w:val="39953332"/>
    <w:rsid w:val="48C049B9"/>
    <w:rsid w:val="4FA91E3C"/>
    <w:rsid w:val="518C687F"/>
    <w:rsid w:val="55C71957"/>
    <w:rsid w:val="5CDE18D4"/>
    <w:rsid w:val="5E884983"/>
    <w:rsid w:val="5EF42F82"/>
    <w:rsid w:val="5F35216B"/>
    <w:rsid w:val="66537F53"/>
    <w:rsid w:val="683868A0"/>
    <w:rsid w:val="6E274F4E"/>
    <w:rsid w:val="7594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1150</Words>
  <Characters>1235</Characters>
  <Lines>48</Lines>
  <Paragraphs>13</Paragraphs>
  <TotalTime>0</TotalTime>
  <ScaleCrop>false</ScaleCrop>
  <LinksUpToDate>false</LinksUpToDate>
  <CharactersWithSpaces>1244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2019-12-26T08:39:00Z</dcterms:created>
  <dc:creator>User</dc:creator>
  <cp:lastModifiedBy>Administrator</cp:lastModifiedBy>
  <cp:lastPrinted>2020-10-30T01:31:00Z</cp:lastPrinted>
  <dcterms:modified xsi:type="dcterms:W3CDTF">2023-07-24T08:00:38Z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26704A74C61C4E04AEC5CF3DC6D8462A_12</vt:lpwstr>
  </property>
</Properties>
</file>