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39  重度残疾人护理补贴申请初审服务指南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outlineLvl w:val="0"/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  <w:t>孤儿和事实无人抚养儿童基本生活补贴申请审核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居民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jc w:val="left"/>
        <w:textAlignment w:val="auto"/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  <w:t>《国务院关于全面建立困难残疾人生活补贴和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val="en-US" w:eastAsia="zh-CN"/>
        </w:rPr>
        <w:t>重度残疾人护理补贴制度的意见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  <w:t>》（国发｛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val="en-US" w:eastAsia="zh-CN"/>
        </w:rPr>
        <w:t>2015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  <w:t>｝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val="en-US" w:eastAsia="zh-CN"/>
        </w:rPr>
        <w:t>52号</w:t>
      </w:r>
      <w:r>
        <w:rPr>
          <w:rFonts w:hint="eastAsia" w:ascii="仿宋_GB2312" w:hAnsi="Tahoma" w:eastAsia="仿宋_GB2312" w:cstheme="minorBidi"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六、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(一)法定时限：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(二)承诺时限：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1、具有本辖区户籍的居民，享受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最低生活保障、持有第二代残疾人证的残疾人均可申报困难残疾人生活补贴；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2、具有本辖区户籍的居民，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持有第二代残疾人证，残疾等级被评定为二级以上，需要有人长期照护，且因残疾产生的特殊护理消费品和照护服务支出持续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6个月以上时间，均可申报重度残疾人护理补贴。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申请材料：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1、生活补贴需提交最低生活保障证（有照片面及内容页需印全）；二代残疾人证、身份证、户口簿原件及复印件；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2、3张近期免冠1.5寸彩色照片；申报两项补贴的残疾人需提供6张照片；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4、填写《河北省困难残疾人生活补贴申请审批表》或附件2《河北省重度残疾人护理补贴申请审批表》(一式三份)；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5、填写《半年河北省困难残疾人生活补贴资格认证表》或《半年河北省重度残疾人护理补贴资格认证表》（一份）；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十、特别程序及时限：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在社区显著位置张贴，公示7个工作日，无异议后上报到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 </w:t>
      </w:r>
    </w:p>
    <w:sectPr>
      <w:footerReference r:id="rId3" w:type="default"/>
      <w:pgSz w:w="11906" w:h="16838"/>
      <w:pgMar w:top="1440" w:right="850" w:bottom="1440" w:left="85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58483D18"/>
    <w:rsid w:val="004D4AEB"/>
    <w:rsid w:val="04B96D07"/>
    <w:rsid w:val="07DD5ECB"/>
    <w:rsid w:val="0E4311B9"/>
    <w:rsid w:val="112F3DD3"/>
    <w:rsid w:val="12D74EC5"/>
    <w:rsid w:val="16BA4105"/>
    <w:rsid w:val="19355CC5"/>
    <w:rsid w:val="25BD527F"/>
    <w:rsid w:val="2BAE4404"/>
    <w:rsid w:val="2EE96D84"/>
    <w:rsid w:val="340E5B96"/>
    <w:rsid w:val="47B06E50"/>
    <w:rsid w:val="58483D18"/>
    <w:rsid w:val="5AEB637D"/>
    <w:rsid w:val="5AFB639C"/>
    <w:rsid w:val="5C871960"/>
    <w:rsid w:val="66EE31F5"/>
    <w:rsid w:val="6DB93C0D"/>
    <w:rsid w:val="6DFC39FA"/>
    <w:rsid w:val="737A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879</Characters>
  <Lines>0</Lines>
  <Paragraphs>0</Paragraphs>
  <TotalTime>2</TotalTime>
  <ScaleCrop>false</ScaleCrop>
  <LinksUpToDate>false</LinksUpToDate>
  <CharactersWithSpaces>903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2020-10-29T10:50:00Z</dcterms:created>
  <dc:creator>记忆的升华！！</dc:creator>
  <cp:lastModifiedBy>Administrator</cp:lastModifiedBy>
  <dcterms:modified xsi:type="dcterms:W3CDTF">2023-07-24T08:40:49Z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C97DCFEF7E384C3391E9C79CBD368F18_12</vt:lpwstr>
  </property>
</Properties>
</file>