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42" w:firstLineChars="100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61城乡贫困群众大病医疗救助服务指南</w:t>
      </w:r>
    </w:p>
    <w:p>
      <w:pPr>
        <w:widowControl/>
        <w:spacing w:after="240"/>
        <w:jc w:val="left"/>
        <w:rPr>
          <w:rFonts w:hint="eastAsia" w:ascii="宋体" w:hAnsi="宋体" w:cs="仿宋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500" w:lineRule="exact"/>
        <w:ind w:firstLine="643" w:firstLineChars="200"/>
        <w:jc w:val="left"/>
        <w:textAlignment w:val="auto"/>
        <w:rPr>
          <w:rFonts w:hint="eastAsia" w:ascii="宋体" w:hAnsi="宋体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城乡贫困群众大病医疗救助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sz w:val="32"/>
          <w:szCs w:val="32"/>
        </w:rPr>
        <w:t>居民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方正兰亭黑简体" w:hAnsi="方正兰亭黑简体" w:eastAsia="仿宋" w:cs="方正兰亭黑简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五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50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1、户口所在地为双桥区石洞子沟街道的城镇居民。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50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2、住院费用自付部分超过全家年收入50%的。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1、申请人的身份证或户口本原件及复印件2张；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2、承德市双桥区医疗保障救助对象申请登记表1张；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3、承德市双桥区医疗保障救助对象认定表1张；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4、承德市双桥区医疗保障救助认定表1张；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5、家庭经济状况核查表1张；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初审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500" w:lineRule="exact"/>
        <w:ind w:left="638" w:leftChars="304" w:firstLine="0" w:firstLineChars="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2、审核后，在街道办事处和申请人所在社区公示7天。3、上报双桥区医保局审批。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受理→审查→办结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十三、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十四、监督投诉方式：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500" w:lineRule="exact"/>
        <w:ind w:firstLine="643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</w:p>
    <w:p>
      <w:pPr>
        <w:widowControl/>
        <w:numPr>
          <w:ilvl w:val="0"/>
          <w:numId w:val="0"/>
        </w:numPr>
        <w:spacing w:after="240"/>
        <w:jc w:val="left"/>
        <w:rPr>
          <w:rFonts w:hint="default" w:asciiTheme="majorEastAsia" w:hAnsiTheme="majorEastAsia" w:eastAsiaTheme="majorEastAsia" w:cstheme="majorEastAsia"/>
          <w:sz w:val="36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兰亭黑简体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00000000"/>
    <w:rsid w:val="06BD106F"/>
    <w:rsid w:val="06BF7DC5"/>
    <w:rsid w:val="125611D3"/>
    <w:rsid w:val="1636781B"/>
    <w:rsid w:val="208D0984"/>
    <w:rsid w:val="20E34258"/>
    <w:rsid w:val="219739C1"/>
    <w:rsid w:val="24EC5DD1"/>
    <w:rsid w:val="3441179F"/>
    <w:rsid w:val="3DD47884"/>
    <w:rsid w:val="48000564"/>
    <w:rsid w:val="5CBD0486"/>
    <w:rsid w:val="60181D57"/>
    <w:rsid w:val="6D9C75D8"/>
    <w:rsid w:val="79934408"/>
    <w:rsid w:val="7ABC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554</Words>
  <Characters>609</Characters>
  <Lines>0</Lines>
  <Paragraphs>0</Paragraphs>
  <TotalTime>0</TotalTime>
  <ScaleCrop>false</ScaleCrop>
  <LinksUpToDate>false</LinksUpToDate>
  <CharactersWithSpaces>613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2020-10-29T06:05:00Z</dcterms:created>
  <dc:creator>Lenovo</dc:creator>
  <cp:lastModifiedBy>Administrator</cp:lastModifiedBy>
  <cp:lastPrinted>2020-10-29T09:55:00Z</cp:lastPrinted>
  <dcterms:modified xsi:type="dcterms:W3CDTF">2023-07-25T03:09:52Z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45EED522FBCB4BADACD7102E17CAF4A3_12</vt:lpwstr>
  </property>
</Properties>
</file>