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  <w:t>81招工信息发布服务指南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招工信息发布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石洞子沟辖区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公共就业服务机构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1.《中华人民共和国就业促进法》（2015年4月24日修正)第三十五条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2.《就业服务与就业管理规定》（2015年修订）第二十五条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3.《人力资源市场暂行条例》（2018年6月29日中华人民共和国国务院令第700号）第十五条。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公共就业服务机构应当免费为劳动者提供就业政策法规咨询、职业供求信息、市场工资指导价位信息和职业培训信息发布服务、职业指导和职业介绍等服务事项。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人才求职登记表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spacing w:line="360" w:lineRule="exact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18235CD0"/>
    <w:rsid w:val="012F2049"/>
    <w:rsid w:val="18235CD0"/>
    <w:rsid w:val="2B0B1638"/>
    <w:rsid w:val="3A792F48"/>
    <w:rsid w:val="435B55A5"/>
    <w:rsid w:val="490A0613"/>
    <w:rsid w:val="51244F57"/>
    <w:rsid w:val="56C82CC7"/>
    <w:rsid w:val="69093D55"/>
    <w:rsid w:val="6A0F7894"/>
    <w:rsid w:val="72E133AF"/>
    <w:rsid w:val="7A39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551</Words>
  <Characters>620</Characters>
  <Lines>0</Lines>
  <Paragraphs>0</Paragraphs>
  <TotalTime>0</TotalTime>
  <ScaleCrop>false</ScaleCrop>
  <LinksUpToDate>false</LinksUpToDate>
  <CharactersWithSpaces>625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2020-10-30T08:33:00Z</dcterms:created>
  <dc:creator>Administrator</dc:creator>
  <cp:lastModifiedBy>Administrator</cp:lastModifiedBy>
  <cp:lastPrinted>2020-10-30T16:41:00Z</cp:lastPrinted>
  <dcterms:modified xsi:type="dcterms:W3CDTF">2023-07-24T02:21:14Z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AAE7E4F853844510A1C2C7261B70E4A1_12</vt:lpwstr>
  </property>
</Properties>
</file>